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51F1B38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 xml:space="preserve">3GPP TSG-SA3 </w:t>
      </w:r>
      <w:bookmarkStart w:id="0" w:name="_GoBack"/>
      <w:r w:rsidRPr="00F25496">
        <w:rPr>
          <w:b/>
          <w:noProof/>
          <w:sz w:val="24"/>
        </w:rPr>
        <w:t>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2653DA">
        <w:rPr>
          <w:b/>
          <w:i/>
          <w:noProof/>
          <w:sz w:val="28"/>
        </w:rPr>
        <w:t>34</w:t>
      </w:r>
      <w:r w:rsidR="00085DAA">
        <w:rPr>
          <w:b/>
          <w:i/>
          <w:noProof/>
          <w:sz w:val="28"/>
        </w:rPr>
        <w:t>10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886C71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0453">
        <w:rPr>
          <w:rFonts w:ascii="Arial" w:hAnsi="Arial" w:cs="Arial"/>
          <w:b/>
          <w:sz w:val="22"/>
          <w:szCs w:val="22"/>
        </w:rPr>
        <w:t xml:space="preserve">Reply </w:t>
      </w:r>
      <w:r w:rsidR="00746C4D">
        <w:rPr>
          <w:rFonts w:ascii="Arial" w:hAnsi="Arial" w:cs="Arial"/>
          <w:b/>
          <w:sz w:val="22"/>
          <w:szCs w:val="22"/>
        </w:rPr>
        <w:t xml:space="preserve">LS </w:t>
      </w:r>
      <w:r w:rsidR="007047D4">
        <w:rPr>
          <w:rFonts w:ascii="Arial" w:hAnsi="Arial" w:cs="Arial"/>
          <w:b/>
          <w:sz w:val="22"/>
          <w:szCs w:val="22"/>
        </w:rPr>
        <w:t xml:space="preserve">for </w:t>
      </w:r>
      <w:r w:rsidR="00746C4D">
        <w:rPr>
          <w:rFonts w:ascii="Arial" w:hAnsi="Arial" w:cs="Arial"/>
          <w:b/>
          <w:sz w:val="22"/>
          <w:szCs w:val="22"/>
        </w:rPr>
        <w:t>Clarification on KMS provisioning</w:t>
      </w:r>
    </w:p>
    <w:p w14:paraId="06BA196E" w14:textId="274879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6C4D">
        <w:rPr>
          <w:rFonts w:ascii="Arial" w:hAnsi="Arial" w:cs="Arial"/>
          <w:b/>
          <w:bCs/>
          <w:sz w:val="22"/>
          <w:szCs w:val="22"/>
        </w:rPr>
        <w:t>S6-232676</w:t>
      </w:r>
      <w:r w:rsidR="007047D4">
        <w:rPr>
          <w:rFonts w:ascii="Arial" w:hAnsi="Arial" w:cs="Arial"/>
          <w:b/>
          <w:bCs/>
          <w:sz w:val="22"/>
          <w:szCs w:val="22"/>
        </w:rPr>
        <w:t>/S3-232340</w:t>
      </w:r>
    </w:p>
    <w:p w14:paraId="2C6E4D6E" w14:textId="27F083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0453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bookmarkEnd w:id="0"/>
    <w:p w14:paraId="1E9D3ED8" w14:textId="710BD9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6B28">
        <w:rPr>
          <w:rFonts w:ascii="Arial" w:hAnsi="Arial" w:cs="Arial"/>
          <w:b/>
          <w:bCs/>
          <w:sz w:val="22"/>
          <w:szCs w:val="22"/>
        </w:rPr>
        <w:t>SEAL-Ph3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C0B165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B0453">
        <w:rPr>
          <w:rFonts w:ascii="Arial" w:hAnsi="Arial" w:cs="Arial"/>
          <w:b/>
          <w:sz w:val="22"/>
          <w:szCs w:val="22"/>
        </w:rPr>
        <w:t>SA3</w:t>
      </w:r>
    </w:p>
    <w:p w14:paraId="2548326B" w14:textId="3702B17F" w:rsidR="00B97703" w:rsidRPr="007001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00123">
        <w:rPr>
          <w:rFonts w:ascii="Arial" w:hAnsi="Arial" w:cs="Arial"/>
          <w:b/>
          <w:sz w:val="22"/>
          <w:szCs w:val="22"/>
          <w:lang w:val="fr-FR"/>
        </w:rPr>
        <w:t>To:</w:t>
      </w:r>
      <w:r w:rsidRPr="0070012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0453" w:rsidRPr="00700123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7D601D70" w:rsidR="00B97703" w:rsidRPr="007001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700123">
        <w:rPr>
          <w:rFonts w:ascii="Arial" w:hAnsi="Arial" w:cs="Arial"/>
          <w:b/>
          <w:sz w:val="22"/>
          <w:szCs w:val="22"/>
          <w:lang w:val="fr-FR"/>
        </w:rPr>
        <w:t>Cc:</w:t>
      </w:r>
      <w:r w:rsidRPr="00700123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1A1CC9B8" w14:textId="77777777" w:rsidR="00B97703" w:rsidRPr="0070012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55A8A796" w:rsidR="00B97703" w:rsidRPr="007001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00123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0012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46C4D">
        <w:rPr>
          <w:rFonts w:ascii="Arial" w:hAnsi="Arial" w:cs="Arial"/>
          <w:b/>
          <w:bCs/>
          <w:sz w:val="22"/>
          <w:szCs w:val="22"/>
          <w:lang w:val="fr-FR"/>
        </w:rPr>
        <w:t>Rohini Rajendran</w:t>
      </w:r>
    </w:p>
    <w:p w14:paraId="2F9E069A" w14:textId="336CD0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0012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46C4D">
        <w:rPr>
          <w:rFonts w:ascii="Arial" w:hAnsi="Arial" w:cs="Arial"/>
          <w:b/>
          <w:bCs/>
          <w:sz w:val="22"/>
          <w:szCs w:val="22"/>
        </w:rPr>
        <w:t>r.rohini/@samsung</w:t>
      </w:r>
      <w:r w:rsidR="002219FD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371D1D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42078E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46C4D">
        <w:rPr>
          <w:rFonts w:ascii="Arial" w:hAnsi="Arial" w:cs="Arial"/>
          <w:b/>
          <w:bCs/>
          <w:sz w:val="22"/>
          <w:szCs w:val="22"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936E2B" w14:textId="6FC6FCD2" w:rsidR="00746C4D" w:rsidRPr="004C6B28" w:rsidRDefault="00CA2817" w:rsidP="00746C4D">
      <w:r w:rsidRPr="00746C4D">
        <w:t>SA3 thanks SA6 for the</w:t>
      </w:r>
      <w:r w:rsidR="00746C4D" w:rsidRPr="00746C4D">
        <w:t xml:space="preserve"> LS on clarificati</w:t>
      </w:r>
      <w:r w:rsidR="004C6B28">
        <w:t xml:space="preserve">on on KMS provisioning. SA3 </w:t>
      </w:r>
      <w:r w:rsidR="00746C4D" w:rsidRPr="00746C4D">
        <w:t>provides the following response:</w:t>
      </w:r>
    </w:p>
    <w:p w14:paraId="3DF62AD5" w14:textId="77777777" w:rsidR="00746C4D" w:rsidRPr="00746C4D" w:rsidRDefault="00746C4D" w:rsidP="00746C4D">
      <w:pPr>
        <w:rPr>
          <w:i/>
        </w:rPr>
      </w:pPr>
      <w:r w:rsidRPr="004C6B28">
        <w:rPr>
          <w:i/>
        </w:rPr>
        <w:t>SA6 kindly asks clarification from SA3 whether such provisioning (which is out of TS 33.434 scope) can be done via KM-S reference point.</w:t>
      </w:r>
    </w:p>
    <w:p w14:paraId="0678C5F2" w14:textId="489EF069" w:rsidR="00B65CED" w:rsidRPr="00B65CED" w:rsidRDefault="00746C4D" w:rsidP="00B65CED">
      <w:r w:rsidRPr="00746C4D">
        <w:t xml:space="preserve">[SA3 Answer] </w:t>
      </w:r>
      <w:r w:rsidR="004C6B28">
        <w:t>Currently there is</w:t>
      </w:r>
      <w:r w:rsidR="00B65CED" w:rsidRPr="00B65CED">
        <w:t xml:space="preserve"> no standardized method in SA3 for provisioning keys in the KMS over KM-S interface from other entities</w:t>
      </w:r>
      <w:r w:rsidR="003A61B4">
        <w:t xml:space="preserve">, </w:t>
      </w:r>
      <w:r w:rsidR="004C6B28">
        <w:t>if needed SA3 can</w:t>
      </w:r>
      <w:r w:rsidR="004C6B28" w:rsidRPr="004C6B28">
        <w:t xml:space="preserve"> define a sta</w:t>
      </w:r>
      <w:r w:rsidR="004C6B28">
        <w:t>ndardized provisioning solution.</w:t>
      </w:r>
    </w:p>
    <w:p w14:paraId="37DC4D2D" w14:textId="69C6B0C8" w:rsidR="001718D7" w:rsidRPr="00746C4D" w:rsidRDefault="001718D7" w:rsidP="00BB0453"/>
    <w:p w14:paraId="08AF3A7D" w14:textId="21035B6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r w:rsidR="00E66B31">
        <w:tab/>
      </w:r>
    </w:p>
    <w:p w14:paraId="45637978" w14:textId="2D0B69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A2817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CA2817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3A3E62EE" w14:textId="243AC34C" w:rsidR="00B97703" w:rsidRPr="00CA2817" w:rsidRDefault="00B97703" w:rsidP="00CA281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A2817" w:rsidRPr="00746C4D">
        <w:t>SA3 kindly asks SA6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054FEDCB" w14:textId="228EA6E5" w:rsidR="006052AD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E10EA" w14:textId="77777777" w:rsidR="00C61841" w:rsidRDefault="00C61841">
      <w:pPr>
        <w:spacing w:after="0"/>
      </w:pPr>
      <w:r>
        <w:separator/>
      </w:r>
    </w:p>
  </w:endnote>
  <w:endnote w:type="continuationSeparator" w:id="0">
    <w:p w14:paraId="47D2A101" w14:textId="77777777" w:rsidR="00C61841" w:rsidRDefault="00C618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1A690" w14:textId="77777777" w:rsidR="00C61841" w:rsidRDefault="00C61841">
      <w:pPr>
        <w:spacing w:after="0"/>
      </w:pPr>
      <w:r>
        <w:separator/>
      </w:r>
    </w:p>
  </w:footnote>
  <w:footnote w:type="continuationSeparator" w:id="0">
    <w:p w14:paraId="26C1541B" w14:textId="77777777" w:rsidR="00C61841" w:rsidRDefault="00C618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0F3723"/>
    <w:multiLevelType w:val="hybridMultilevel"/>
    <w:tmpl w:val="D438D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85DAA"/>
    <w:rsid w:val="000B21DF"/>
    <w:rsid w:val="000E153B"/>
    <w:rsid w:val="000E6116"/>
    <w:rsid w:val="000F6242"/>
    <w:rsid w:val="00103FF1"/>
    <w:rsid w:val="001718D7"/>
    <w:rsid w:val="00196B59"/>
    <w:rsid w:val="001A14F2"/>
    <w:rsid w:val="001B3A86"/>
    <w:rsid w:val="001B763F"/>
    <w:rsid w:val="00217C1A"/>
    <w:rsid w:val="00220060"/>
    <w:rsid w:val="002219FD"/>
    <w:rsid w:val="00226381"/>
    <w:rsid w:val="002473B2"/>
    <w:rsid w:val="002653DA"/>
    <w:rsid w:val="002869FE"/>
    <w:rsid w:val="002C3A50"/>
    <w:rsid w:val="002E01C1"/>
    <w:rsid w:val="002F1940"/>
    <w:rsid w:val="00322204"/>
    <w:rsid w:val="0036084E"/>
    <w:rsid w:val="00366F3E"/>
    <w:rsid w:val="00383545"/>
    <w:rsid w:val="003A61B4"/>
    <w:rsid w:val="003B2711"/>
    <w:rsid w:val="003C06D2"/>
    <w:rsid w:val="003F5E20"/>
    <w:rsid w:val="00433500"/>
    <w:rsid w:val="00433F71"/>
    <w:rsid w:val="0043559E"/>
    <w:rsid w:val="00440D43"/>
    <w:rsid w:val="00441B3A"/>
    <w:rsid w:val="00450EB4"/>
    <w:rsid w:val="00470DF6"/>
    <w:rsid w:val="004B005E"/>
    <w:rsid w:val="004C6B28"/>
    <w:rsid w:val="004E3939"/>
    <w:rsid w:val="00526DDD"/>
    <w:rsid w:val="005B6433"/>
    <w:rsid w:val="006052AD"/>
    <w:rsid w:val="006F556A"/>
    <w:rsid w:val="00700123"/>
    <w:rsid w:val="007047D4"/>
    <w:rsid w:val="0073766B"/>
    <w:rsid w:val="00746C4D"/>
    <w:rsid w:val="007F4F92"/>
    <w:rsid w:val="008758B0"/>
    <w:rsid w:val="008C4E72"/>
    <w:rsid w:val="008D772F"/>
    <w:rsid w:val="00914CD1"/>
    <w:rsid w:val="009603F6"/>
    <w:rsid w:val="009963AC"/>
    <w:rsid w:val="0099764C"/>
    <w:rsid w:val="009C01E1"/>
    <w:rsid w:val="009D3364"/>
    <w:rsid w:val="00A233A7"/>
    <w:rsid w:val="00A455B0"/>
    <w:rsid w:val="00A70448"/>
    <w:rsid w:val="00AA4FF3"/>
    <w:rsid w:val="00AB1A2A"/>
    <w:rsid w:val="00AE1B3E"/>
    <w:rsid w:val="00B35644"/>
    <w:rsid w:val="00B65CED"/>
    <w:rsid w:val="00B97703"/>
    <w:rsid w:val="00BA3D66"/>
    <w:rsid w:val="00BB0453"/>
    <w:rsid w:val="00C04BFC"/>
    <w:rsid w:val="00C17229"/>
    <w:rsid w:val="00C61841"/>
    <w:rsid w:val="00CA2817"/>
    <w:rsid w:val="00CB2B16"/>
    <w:rsid w:val="00CF3A67"/>
    <w:rsid w:val="00CF6087"/>
    <w:rsid w:val="00D14BB6"/>
    <w:rsid w:val="00D33624"/>
    <w:rsid w:val="00E2241D"/>
    <w:rsid w:val="00E66B31"/>
    <w:rsid w:val="00F25496"/>
    <w:rsid w:val="00F35229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1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</cp:lastModifiedBy>
  <cp:revision>2</cp:revision>
  <cp:lastPrinted>2002-04-23T07:10:00Z</cp:lastPrinted>
  <dcterms:created xsi:type="dcterms:W3CDTF">2023-05-26T12:29:00Z</dcterms:created>
  <dcterms:modified xsi:type="dcterms:W3CDTF">2023-05-26T12:29:00Z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624d1dcd-247b-4fce-b2d7-c38ddd688ec6</vt:lpwstr>
  </property>
  <property fmtid="{D5CDD505-2E9C-101B-9397-08002B2CF9AE}" pid="3" name="LABEL">
    <vt:lpwstr>S</vt:lpwstr>
  </property>
  <property fmtid="{D5CDD505-2E9C-101B-9397-08002B2CF9AE}" pid="4" name="L1">
    <vt:lpwstr>C-ALL</vt:lpwstr>
  </property>
  <property fmtid="{D5CDD505-2E9C-101B-9397-08002B2CF9AE}" pid="5" name="L2">
    <vt:lpwstr>C-CS</vt:lpwstr>
  </property>
  <property fmtid="{D5CDD505-2E9C-101B-9397-08002B2CF9AE}" pid="6" name="L3">
    <vt:lpwstr>C-AD-AMB</vt:lpwstr>
  </property>
  <property fmtid="{D5CDD505-2E9C-101B-9397-08002B2CF9AE}" pid="7" name="CCAV">
    <vt:lpwstr/>
  </property>
  <property fmtid="{D5CDD505-2E9C-101B-9397-08002B2CF9AE}" pid="8" name="Visual">
    <vt:lpwstr>0</vt:lpwstr>
  </property>
</Properties>
</file>